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66" w:rsidRDefault="00825D46" w:rsidP="00825D4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25D46">
        <w:rPr>
          <w:rFonts w:ascii="Times New Roman" w:hAnsi="Times New Roman" w:cs="Times New Roman"/>
          <w:sz w:val="28"/>
          <w:szCs w:val="28"/>
        </w:rPr>
        <w:t>Справка по итогам</w:t>
      </w:r>
    </w:p>
    <w:p w:rsidR="00825D46" w:rsidRDefault="00825D46" w:rsidP="00825D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мониторинга результативности участия  образовательных организаций в конкурсах воспитательной направленности за 2019-2020 учебный год.</w:t>
      </w:r>
    </w:p>
    <w:p w:rsidR="007041E3" w:rsidRDefault="00825D46" w:rsidP="00704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 сентября 2019 г. по 31 мая 2020 года был проведен мониторинг </w:t>
      </w:r>
      <w:r w:rsidR="007041E3">
        <w:rPr>
          <w:rFonts w:ascii="Times New Roman" w:hAnsi="Times New Roman" w:cs="Times New Roman"/>
          <w:sz w:val="28"/>
          <w:szCs w:val="28"/>
        </w:rPr>
        <w:t xml:space="preserve"> участия образовательных организаций в конкурсах воспитательной направленности за 2019-2020 учебный год.</w:t>
      </w:r>
    </w:p>
    <w:p w:rsidR="00825D46" w:rsidRDefault="00825D46" w:rsidP="00825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оценка эффективности </w:t>
      </w:r>
      <w:r w:rsidR="00527C4B">
        <w:rPr>
          <w:rFonts w:ascii="Times New Roman" w:hAnsi="Times New Roman" w:cs="Times New Roman"/>
          <w:sz w:val="28"/>
          <w:szCs w:val="28"/>
        </w:rPr>
        <w:t xml:space="preserve"> деятельности образовательных учреждений в создании условий для раскрытия и развития способностей обучающихся.</w:t>
      </w:r>
    </w:p>
    <w:p w:rsidR="00527C4B" w:rsidRDefault="00527C4B" w:rsidP="00825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мониторинга следующие:</w:t>
      </w:r>
    </w:p>
    <w:tbl>
      <w:tblPr>
        <w:tblW w:w="1598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7"/>
        <w:gridCol w:w="1200"/>
        <w:gridCol w:w="1291"/>
        <w:gridCol w:w="1319"/>
        <w:gridCol w:w="1445"/>
        <w:gridCol w:w="1387"/>
        <w:gridCol w:w="995"/>
        <w:gridCol w:w="1701"/>
        <w:gridCol w:w="992"/>
        <w:gridCol w:w="1418"/>
        <w:gridCol w:w="850"/>
        <w:gridCol w:w="851"/>
        <w:gridCol w:w="960"/>
      </w:tblGrid>
      <w:tr w:rsidR="00825D46" w:rsidRPr="00825D46" w:rsidTr="00825D46">
        <w:trPr>
          <w:trHeight w:val="39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9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5D46" w:rsidRPr="00825D46" w:rsidTr="00825D46">
        <w:trPr>
          <w:trHeight w:val="1425"/>
        </w:trPr>
        <w:tc>
          <w:tcPr>
            <w:tcW w:w="1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25D46" w:rsidRPr="00825D46" w:rsidRDefault="00527C4B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6844">
              <w:rPr>
                <w:rFonts w:ascii="Times New Roman" w:eastAsia="Times New Roman" w:hAnsi="Times New Roman" w:cs="Times New Roman"/>
                <w:bCs/>
              </w:rPr>
              <w:t>ОУ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25D46" w:rsidRPr="00825D46" w:rsidRDefault="00527C4B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6844">
              <w:rPr>
                <w:rFonts w:ascii="Times New Roman" w:eastAsia="Times New Roman" w:hAnsi="Times New Roman" w:cs="Times New Roman"/>
                <w:bCs/>
              </w:rPr>
              <w:t>НТТ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25D46" w:rsidRPr="00825D46" w:rsidRDefault="00527C4B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6844">
              <w:rPr>
                <w:rFonts w:ascii="Times New Roman" w:eastAsia="Times New Roman" w:hAnsi="Times New Roman" w:cs="Times New Roman"/>
                <w:bCs/>
              </w:rPr>
              <w:t>Детское движение</w:t>
            </w:r>
            <w:r w:rsidR="00825D46" w:rsidRPr="00825D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825D46" w:rsidRPr="00825D46" w:rsidRDefault="00414149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6844">
              <w:rPr>
                <w:rFonts w:ascii="Times New Roman" w:eastAsia="Times New Roman" w:hAnsi="Times New Roman" w:cs="Times New Roman"/>
                <w:bCs/>
              </w:rPr>
              <w:t>Участие в конкурсах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825D46" w:rsidRPr="00825D46" w:rsidRDefault="00414149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6844">
              <w:rPr>
                <w:rFonts w:ascii="Times New Roman" w:hAnsi="Times New Roman" w:cs="Times New Roman"/>
                <w:color w:val="000000"/>
              </w:rPr>
              <w:t>Профилактика асоциального поведения детей и подростков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6844">
              <w:rPr>
                <w:rFonts w:ascii="Times New Roman" w:hAnsi="Times New Roman" w:cs="Times New Roman"/>
                <w:color w:val="000000"/>
              </w:rPr>
              <w:t>Организация спортивно-массовой работы в образовательных учреждениях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6844">
              <w:rPr>
                <w:rFonts w:ascii="Times New Roman" w:hAnsi="Times New Roman" w:cs="Times New Roman"/>
                <w:color w:val="000000"/>
              </w:rPr>
              <w:t>Конкурс профессионального мастерства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356844">
              <w:rPr>
                <w:rFonts w:ascii="Times New Roman" w:eastAsia="Times New Roman" w:hAnsi="Times New Roman" w:cs="Times New Roman"/>
                <w:bCs/>
              </w:rPr>
              <w:t>Проф</w:t>
            </w:r>
            <w:r w:rsidR="00825D46" w:rsidRPr="00825D46">
              <w:rPr>
                <w:rFonts w:ascii="Times New Roman" w:eastAsia="Times New Roman" w:hAnsi="Times New Roman" w:cs="Times New Roman"/>
                <w:bCs/>
              </w:rPr>
              <w:t>дебют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6844">
              <w:rPr>
                <w:rFonts w:ascii="Times New Roman" w:hAnsi="Times New Roman" w:cs="Times New Roman"/>
                <w:color w:val="000000"/>
              </w:rPr>
              <w:t>Работа с родителям</w:t>
            </w:r>
            <w:proofErr w:type="gramStart"/>
            <w:r w:rsidRPr="00356844">
              <w:rPr>
                <w:rFonts w:ascii="Times New Roman" w:hAnsi="Times New Roman" w:cs="Times New Roman"/>
                <w:color w:val="000000"/>
              </w:rPr>
              <w:t>и(</w:t>
            </w:r>
            <w:proofErr w:type="gramEnd"/>
            <w:r w:rsidRPr="00356844">
              <w:rPr>
                <w:rFonts w:ascii="Times New Roman" w:hAnsi="Times New Roman" w:cs="Times New Roman"/>
                <w:color w:val="000000"/>
              </w:rPr>
              <w:t>родительский комитет)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6844">
              <w:rPr>
                <w:rFonts w:ascii="Times New Roman" w:eastAsia="Times New Roman" w:hAnsi="Times New Roman" w:cs="Times New Roman"/>
                <w:bCs/>
              </w:rPr>
              <w:t>Итого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6844">
              <w:rPr>
                <w:rFonts w:ascii="Times New Roman" w:eastAsia="Times New Roman" w:hAnsi="Times New Roman" w:cs="Times New Roman"/>
                <w:bCs/>
              </w:rPr>
              <w:t>Место</w:t>
            </w:r>
          </w:p>
        </w:tc>
      </w:tr>
      <w:tr w:rsidR="00825D46" w:rsidRPr="00825D46" w:rsidTr="00825D46">
        <w:trPr>
          <w:trHeight w:val="1455"/>
        </w:trPr>
        <w:tc>
          <w:tcPr>
            <w:tcW w:w="15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25D46" w:rsidRPr="00825D46" w:rsidRDefault="00414149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6844">
              <w:rPr>
                <w:rFonts w:ascii="Times New Roman" w:hAnsi="Times New Roman" w:cs="Times New Roman"/>
                <w:color w:val="000000"/>
              </w:rPr>
              <w:t>Художественно-эстетическое направление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25D46" w:rsidRPr="00825D46" w:rsidRDefault="00414149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6844">
              <w:rPr>
                <w:rFonts w:ascii="Times New Roman" w:hAnsi="Times New Roman" w:cs="Times New Roman"/>
                <w:color w:val="000000"/>
              </w:rPr>
              <w:t>Военно-патриотическая направленность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25D46" w:rsidRPr="00825D46" w:rsidRDefault="00414149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56844">
              <w:rPr>
                <w:rFonts w:ascii="Times New Roman" w:hAnsi="Times New Roman" w:cs="Times New Roman"/>
                <w:color w:val="000000"/>
              </w:rPr>
              <w:t>Конкурс по предупреждению правонарушений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5D4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14149" w:rsidRPr="00356844">
              <w:rPr>
                <w:rFonts w:ascii="Times New Roman" w:hAnsi="Times New Roman" w:cs="Times New Roman"/>
                <w:color w:val="000000"/>
              </w:rPr>
              <w:t>Учет в ПДН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46" w:rsidRPr="00825D46" w:rsidTr="00825D46">
        <w:trPr>
          <w:trHeight w:val="495"/>
        </w:trPr>
        <w:tc>
          <w:tcPr>
            <w:tcW w:w="1598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825D46" w:rsidRPr="00825D46" w:rsidRDefault="00825D46" w:rsidP="00356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r w:rsidR="0035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Среднее школы</w:t>
            </w:r>
          </w:p>
        </w:tc>
      </w:tr>
      <w:tr w:rsidR="00825D46" w:rsidRPr="00825D46" w:rsidTr="00825D46">
        <w:trPr>
          <w:trHeight w:val="6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25D46" w:rsidRPr="00825D46" w:rsidTr="00825D46">
        <w:trPr>
          <w:trHeight w:val="6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25D46" w:rsidRPr="00825D46" w:rsidTr="00825D46">
        <w:trPr>
          <w:trHeight w:val="6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356844" w:rsidP="00356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ГБОУ «Кадетская школа-интернат имени </w:t>
            </w:r>
            <w:r w:rsidRPr="00142C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Героя Советского Союза Хасана 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Заманова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МБОУ «Сафаровская СОШ»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«Татарско-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Суксинская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Поисевская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25D46" w:rsidRPr="00825D46" w:rsidTr="00825D46">
        <w:trPr>
          <w:trHeight w:val="33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356844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«Кировская СОШ»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25D46" w:rsidRPr="00825D46" w:rsidTr="00825D46">
        <w:trPr>
          <w:trHeight w:val="330"/>
        </w:trPr>
        <w:tc>
          <w:tcPr>
            <w:tcW w:w="1598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5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</w:t>
            </w:r>
            <w:r w:rsidR="00142CE3" w:rsidRPr="00142C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школы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Атясевская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Тлякеевская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Верхнеяхшеевская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Зубаировская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Байсаровская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«Татарско-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Ямалинская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«Мари-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Суксинская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Старокурмашевская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Такталачукская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Уразаевская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Аккузовская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Чалманаратская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Чуракаевская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Бугадинская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142CE3" w:rsidP="00142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142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«Ново </w:t>
            </w:r>
            <w:proofErr w:type="spellStart"/>
            <w:r w:rsidRPr="00142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</w:t>
            </w:r>
            <w:r w:rsidR="00825D46" w:rsidRPr="00825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рмаш</w:t>
            </w:r>
            <w:r w:rsidRPr="00142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евская</w:t>
            </w:r>
            <w:proofErr w:type="spellEnd"/>
            <w:r w:rsidRPr="00142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Староаймановская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Качкиновская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Новоалимовская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Кузякинская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25D46" w:rsidRPr="00825D46" w:rsidTr="00825D46">
        <w:trPr>
          <w:trHeight w:val="31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142CE3" w:rsidP="00825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>Минняровская</w:t>
            </w:r>
            <w:proofErr w:type="spellEnd"/>
            <w:r w:rsidRPr="00142CE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5D46" w:rsidRPr="00825D46" w:rsidRDefault="00825D46" w:rsidP="0082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D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825D46" w:rsidRDefault="00825D46" w:rsidP="00825D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3E8" w:rsidRDefault="0095295F" w:rsidP="00DC4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Конкурсная деятельность является значимым результатом образовательного процесса и важной частью целостного развития каждого ребенка. Развитие конкурсной деятельности в школе является серьезной поддержкой для творчески одаренных детей и играет важную роль в раскрытии способностей и самореализации обучающихся.</w:t>
      </w:r>
    </w:p>
    <w:p w:rsidR="008F3C77" w:rsidRDefault="008F3C77" w:rsidP="00DC4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Возможность участия в конкурсах является сильнейшим стимулом для упорной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учащихся, так и педагогов.</w:t>
      </w:r>
    </w:p>
    <w:p w:rsidR="006C16E4" w:rsidRDefault="006C16E4" w:rsidP="00DC4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6C16E4" w:rsidRDefault="006C16E4" w:rsidP="00DC4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ЦДТ с. Актаныш предпринять меры по увеличению объединений дополнительного образования технической направленности.</w:t>
      </w:r>
    </w:p>
    <w:p w:rsidR="006C16E4" w:rsidRDefault="006C16E4" w:rsidP="00DC4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Педагогам осуществлять индивидуальное сопровождение одаренных детей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имеющих способности в различных видах науки, спорта и творчества.</w:t>
      </w:r>
    </w:p>
    <w:p w:rsidR="00002462" w:rsidRDefault="006C16E4" w:rsidP="00DC4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</w:t>
      </w:r>
      <w:r w:rsidR="00002462">
        <w:rPr>
          <w:rFonts w:ascii="Times New Roman" w:hAnsi="Times New Roman" w:cs="Times New Roman"/>
          <w:sz w:val="28"/>
          <w:szCs w:val="28"/>
        </w:rPr>
        <w:t>аместителям директоров по ВР осуществлять мониторинг и методическое сопровождение одаренных учащихся и участников конкурсов и соревнований.</w:t>
      </w:r>
    </w:p>
    <w:p w:rsidR="00002462" w:rsidRDefault="00002462" w:rsidP="00DC43E8">
      <w:pPr>
        <w:rPr>
          <w:rFonts w:ascii="Times New Roman" w:hAnsi="Times New Roman" w:cs="Times New Roman"/>
          <w:sz w:val="28"/>
          <w:szCs w:val="28"/>
        </w:rPr>
      </w:pPr>
    </w:p>
    <w:p w:rsidR="00002462" w:rsidRDefault="00002462" w:rsidP="00DC4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6C16E4" w:rsidRPr="00825D46" w:rsidRDefault="00002462" w:rsidP="00DC4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на совещании ЗДВР </w:t>
      </w:r>
      <w:r w:rsidR="006C16E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C16E4" w:rsidRPr="00825D46" w:rsidSect="0000246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46"/>
    <w:rsid w:val="00002462"/>
    <w:rsid w:val="00142CE3"/>
    <w:rsid w:val="00356844"/>
    <w:rsid w:val="00414149"/>
    <w:rsid w:val="00527C4B"/>
    <w:rsid w:val="00576466"/>
    <w:rsid w:val="006C16E4"/>
    <w:rsid w:val="007041E3"/>
    <w:rsid w:val="00825D46"/>
    <w:rsid w:val="008F3C77"/>
    <w:rsid w:val="0095295F"/>
    <w:rsid w:val="00DC43E8"/>
    <w:rsid w:val="00E1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5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2021-07-26T12:16:00Z</dcterms:created>
  <dcterms:modified xsi:type="dcterms:W3CDTF">2021-07-26T12:16:00Z</dcterms:modified>
</cp:coreProperties>
</file>